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73" w:rsidRPr="00213858" w:rsidRDefault="00842673" w:rsidP="00842673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42673" w:rsidRPr="00213858" w:rsidRDefault="00842673" w:rsidP="00842673">
      <w:pPr>
        <w:rPr>
          <w:rFonts w:asciiTheme="minorEastAsia" w:hAnsiTheme="minorEastAsia"/>
          <w:sz w:val="24"/>
          <w:szCs w:val="24"/>
        </w:rPr>
      </w:pPr>
      <w:r w:rsidRPr="0021385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日本農業技術検定協会</w:t>
      </w:r>
    </w:p>
    <w:p w:rsidR="00842673" w:rsidRPr="00213858" w:rsidRDefault="00842673" w:rsidP="00842673">
      <w:pPr>
        <w:rPr>
          <w:rFonts w:asciiTheme="minorEastAsia" w:hAnsiTheme="minorEastAsia"/>
          <w:sz w:val="24"/>
          <w:szCs w:val="24"/>
        </w:rPr>
      </w:pPr>
    </w:p>
    <w:p w:rsidR="00842673" w:rsidRPr="00213858" w:rsidRDefault="00842673" w:rsidP="00842673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平成２７年度から日本農業技術検定３級試験制度の一部が</w:t>
      </w:r>
      <w:r w:rsidRPr="00213858">
        <w:rPr>
          <w:rFonts w:asciiTheme="majorEastAsia" w:eastAsiaTheme="majorEastAsia" w:hAnsiTheme="majorEastAsia" w:hint="eastAsia"/>
          <w:sz w:val="28"/>
          <w:szCs w:val="24"/>
        </w:rPr>
        <w:t>変更</w:t>
      </w:r>
      <w:r>
        <w:rPr>
          <w:rFonts w:asciiTheme="majorEastAsia" w:eastAsiaTheme="majorEastAsia" w:hAnsiTheme="majorEastAsia" w:hint="eastAsia"/>
          <w:sz w:val="28"/>
          <w:szCs w:val="24"/>
        </w:rPr>
        <w:t>されました</w:t>
      </w:r>
    </w:p>
    <w:p w:rsidR="00842673" w:rsidRPr="00213858" w:rsidRDefault="00842673" w:rsidP="00842673">
      <w:pPr>
        <w:rPr>
          <w:rFonts w:asciiTheme="minorEastAsia" w:hAnsiTheme="minorEastAsia"/>
          <w:sz w:val="24"/>
          <w:szCs w:val="24"/>
        </w:rPr>
      </w:pPr>
    </w:p>
    <w:p w:rsidR="00842673" w:rsidRPr="00213858" w:rsidRDefault="00842673" w:rsidP="0084267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13858">
        <w:rPr>
          <w:rFonts w:asciiTheme="minorEastAsia" w:hAnsiTheme="minorEastAsia" w:hint="eastAsia"/>
          <w:sz w:val="24"/>
          <w:szCs w:val="24"/>
        </w:rPr>
        <w:t>日本農業技術検定３級試験につ</w:t>
      </w:r>
      <w:r w:rsidR="003F5FFB">
        <w:rPr>
          <w:rFonts w:asciiTheme="minorEastAsia" w:hAnsiTheme="minorEastAsia" w:hint="eastAsia"/>
          <w:sz w:val="24"/>
          <w:szCs w:val="24"/>
        </w:rPr>
        <w:t>いては</w:t>
      </w:r>
      <w:r w:rsidRPr="00213858">
        <w:rPr>
          <w:rFonts w:asciiTheme="minorEastAsia" w:hAnsiTheme="minorEastAsia" w:hint="eastAsia"/>
          <w:sz w:val="24"/>
          <w:szCs w:val="24"/>
        </w:rPr>
        <w:t>、平成２７年度から受験生の負担を軽減し、より受験し易くするため</w:t>
      </w:r>
      <w:r w:rsidR="003F5FFB">
        <w:rPr>
          <w:rFonts w:asciiTheme="minorEastAsia" w:hAnsiTheme="minorEastAsia" w:hint="eastAsia"/>
          <w:sz w:val="24"/>
          <w:szCs w:val="24"/>
        </w:rPr>
        <w:t>に</w:t>
      </w:r>
      <w:r w:rsidRPr="00213858">
        <w:rPr>
          <w:rFonts w:asciiTheme="minorEastAsia" w:hAnsiTheme="minorEastAsia" w:hint="eastAsia"/>
          <w:sz w:val="24"/>
          <w:szCs w:val="24"/>
        </w:rPr>
        <w:t>下記の通り試験制度の</w:t>
      </w:r>
      <w:r w:rsidR="005A5155">
        <w:rPr>
          <w:rFonts w:asciiTheme="minorEastAsia" w:hAnsiTheme="minorEastAsia" w:hint="eastAsia"/>
          <w:sz w:val="24"/>
          <w:szCs w:val="24"/>
        </w:rPr>
        <w:t>変更</w:t>
      </w:r>
      <w:r w:rsidR="003F5FFB">
        <w:rPr>
          <w:rFonts w:asciiTheme="minorEastAsia" w:hAnsiTheme="minorEastAsia" w:hint="eastAsia"/>
          <w:sz w:val="24"/>
          <w:szCs w:val="24"/>
        </w:rPr>
        <w:t>をすることとなりました</w:t>
      </w:r>
      <w:r w:rsidRPr="00213858">
        <w:rPr>
          <w:rFonts w:asciiTheme="minorEastAsia" w:hAnsiTheme="minorEastAsia" w:hint="eastAsia"/>
          <w:sz w:val="24"/>
          <w:szCs w:val="24"/>
        </w:rPr>
        <w:t>。</w:t>
      </w:r>
    </w:p>
    <w:p w:rsidR="00842673" w:rsidRPr="00213858" w:rsidRDefault="00842673" w:rsidP="0084267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42673" w:rsidRPr="00213858" w:rsidRDefault="00842673" w:rsidP="00842673">
      <w:pPr>
        <w:rPr>
          <w:rFonts w:asciiTheme="majorEastAsia" w:eastAsiaTheme="majorEastAsia" w:hAnsiTheme="majorEastAsia"/>
          <w:sz w:val="24"/>
          <w:szCs w:val="24"/>
        </w:rPr>
      </w:pPr>
      <w:r w:rsidRPr="00213858">
        <w:rPr>
          <w:rFonts w:asciiTheme="majorEastAsia" w:eastAsiaTheme="majorEastAsia" w:hAnsiTheme="majorEastAsia" w:hint="eastAsia"/>
          <w:sz w:val="24"/>
          <w:szCs w:val="24"/>
        </w:rPr>
        <w:t>改正の内容</w:t>
      </w:r>
    </w:p>
    <w:p w:rsidR="00842673" w:rsidRPr="00213858" w:rsidRDefault="005A5155" w:rsidP="00842673">
      <w:pPr>
        <w:ind w:leftChars="100" w:left="69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42673" w:rsidRPr="00213858">
        <w:rPr>
          <w:rFonts w:asciiTheme="majorEastAsia" w:eastAsiaTheme="majorEastAsia" w:hAnsiTheme="majorEastAsia" w:hint="eastAsia"/>
          <w:sz w:val="24"/>
          <w:szCs w:val="24"/>
        </w:rPr>
        <w:t>．共通問題と選択問題の問題数の変更</w:t>
      </w:r>
    </w:p>
    <w:p w:rsidR="00842673" w:rsidRPr="00213858" w:rsidRDefault="00842673" w:rsidP="00842673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13858">
        <w:rPr>
          <w:rFonts w:asciiTheme="minorEastAsia" w:hAnsiTheme="minorEastAsia" w:hint="eastAsia"/>
          <w:sz w:val="24"/>
          <w:szCs w:val="24"/>
        </w:rPr>
        <w:t>現在の３級試験問題は、全５０問中、共通問題４０問、選択問題</w:t>
      </w:r>
      <w:r w:rsidR="005A5155">
        <w:rPr>
          <w:rFonts w:asciiTheme="minorEastAsia" w:hAnsiTheme="minorEastAsia" w:hint="eastAsia"/>
          <w:sz w:val="24"/>
          <w:szCs w:val="24"/>
        </w:rPr>
        <w:t>１０問となっていますが</w:t>
      </w:r>
      <w:r w:rsidRPr="00213858">
        <w:rPr>
          <w:rFonts w:asciiTheme="minorEastAsia" w:hAnsiTheme="minorEastAsia" w:hint="eastAsia"/>
          <w:sz w:val="24"/>
          <w:szCs w:val="24"/>
        </w:rPr>
        <w:t>、農業の専門性を考慮し、共通問題３０問、選択問題</w:t>
      </w:r>
      <w:r w:rsidR="005A5155">
        <w:rPr>
          <w:rFonts w:asciiTheme="minorEastAsia" w:hAnsiTheme="minorEastAsia" w:hint="eastAsia"/>
          <w:sz w:val="24"/>
          <w:szCs w:val="24"/>
        </w:rPr>
        <w:t>２０問とします</w:t>
      </w:r>
      <w:r w:rsidRPr="00213858">
        <w:rPr>
          <w:rFonts w:asciiTheme="minorEastAsia" w:hAnsiTheme="minorEastAsia" w:hint="eastAsia"/>
          <w:sz w:val="24"/>
          <w:szCs w:val="24"/>
        </w:rPr>
        <w:t>。</w:t>
      </w:r>
    </w:p>
    <w:p w:rsidR="00842673" w:rsidRPr="00213858" w:rsidRDefault="00842673" w:rsidP="00842673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</w:p>
    <w:p w:rsidR="00842673" w:rsidRPr="00213858" w:rsidRDefault="005A5155" w:rsidP="00842673">
      <w:pPr>
        <w:ind w:leftChars="100" w:left="69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842673" w:rsidRPr="00213858">
        <w:rPr>
          <w:rFonts w:asciiTheme="majorEastAsia" w:eastAsiaTheme="majorEastAsia" w:hAnsiTheme="majorEastAsia" w:hint="eastAsia"/>
          <w:sz w:val="24"/>
          <w:szCs w:val="24"/>
        </w:rPr>
        <w:t>．選択問題の細分化</w:t>
      </w:r>
    </w:p>
    <w:p w:rsidR="00842673" w:rsidRPr="00213858" w:rsidRDefault="00842673" w:rsidP="00842673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13858">
        <w:rPr>
          <w:rFonts w:asciiTheme="minorEastAsia" w:hAnsiTheme="minorEastAsia" w:hint="eastAsia"/>
          <w:sz w:val="24"/>
          <w:szCs w:val="24"/>
        </w:rPr>
        <w:t>共通問題の選択数を２０問とするにあたり、選択問題のうち５問については、農業の地域性</w:t>
      </w:r>
      <w:r>
        <w:rPr>
          <w:rFonts w:asciiTheme="minorEastAsia" w:hAnsiTheme="minorEastAsia" w:hint="eastAsia"/>
          <w:sz w:val="24"/>
          <w:szCs w:val="24"/>
        </w:rPr>
        <w:t>を</w:t>
      </w:r>
      <w:r w:rsidRPr="00213858">
        <w:rPr>
          <w:rFonts w:asciiTheme="minorEastAsia" w:hAnsiTheme="minorEastAsia" w:hint="eastAsia"/>
          <w:sz w:val="24"/>
          <w:szCs w:val="24"/>
        </w:rPr>
        <w:t>考慮した１０問の中から５問を選択できる</w:t>
      </w:r>
      <w:r w:rsidR="005A5155">
        <w:rPr>
          <w:rFonts w:asciiTheme="minorEastAsia" w:hAnsiTheme="minorEastAsia" w:hint="eastAsia"/>
          <w:sz w:val="24"/>
          <w:szCs w:val="24"/>
        </w:rPr>
        <w:t>こととなりました。</w:t>
      </w:r>
    </w:p>
    <w:p w:rsidR="00842673" w:rsidRPr="00213858" w:rsidRDefault="00842673" w:rsidP="005A5155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13858">
        <w:rPr>
          <w:rFonts w:asciiTheme="minorEastAsia" w:hAnsiTheme="minorEastAsia" w:hint="eastAsia"/>
          <w:sz w:val="24"/>
          <w:szCs w:val="24"/>
        </w:rPr>
        <w:t>また、環境系の選択問題については、</w:t>
      </w:r>
      <w:r w:rsidR="005A5155">
        <w:rPr>
          <w:rFonts w:asciiTheme="minorEastAsia" w:hAnsiTheme="minorEastAsia" w:hint="eastAsia"/>
          <w:sz w:val="24"/>
          <w:szCs w:val="24"/>
        </w:rPr>
        <w:t>他の選択科目</w:t>
      </w:r>
      <w:r w:rsidR="005B758A">
        <w:rPr>
          <w:rFonts w:asciiTheme="minorEastAsia" w:hAnsiTheme="minorEastAsia" w:hint="eastAsia"/>
          <w:sz w:val="24"/>
          <w:szCs w:val="24"/>
        </w:rPr>
        <w:t>より専門性が高いことを考慮し、更に</w:t>
      </w:r>
      <w:r w:rsidRPr="00213858">
        <w:rPr>
          <w:rFonts w:asciiTheme="minorEastAsia" w:hAnsiTheme="minorEastAsia" w:hint="eastAsia"/>
          <w:sz w:val="24"/>
          <w:szCs w:val="24"/>
        </w:rPr>
        <w:t>３種類（造園、農業土木、林業）</w:t>
      </w:r>
      <w:r w:rsidR="005A5155">
        <w:rPr>
          <w:rFonts w:asciiTheme="minorEastAsia" w:hAnsiTheme="minorEastAsia" w:hint="eastAsia"/>
          <w:sz w:val="24"/>
          <w:szCs w:val="24"/>
        </w:rPr>
        <w:t>別に</w:t>
      </w:r>
      <w:r w:rsidRPr="00213858">
        <w:rPr>
          <w:rFonts w:asciiTheme="minorEastAsia" w:hAnsiTheme="minorEastAsia" w:hint="eastAsia"/>
          <w:sz w:val="24"/>
          <w:szCs w:val="24"/>
        </w:rPr>
        <w:t>１０問の中から５問を選択できる</w:t>
      </w:r>
      <w:r w:rsidR="005A5155">
        <w:rPr>
          <w:rFonts w:asciiTheme="minorEastAsia" w:hAnsiTheme="minorEastAsia" w:hint="eastAsia"/>
          <w:sz w:val="24"/>
          <w:szCs w:val="24"/>
        </w:rPr>
        <w:t>こととしました</w:t>
      </w:r>
      <w:r w:rsidRPr="00213858">
        <w:rPr>
          <w:rFonts w:asciiTheme="minorEastAsia" w:hAnsiTheme="minorEastAsia" w:hint="eastAsia"/>
          <w:sz w:val="24"/>
          <w:szCs w:val="24"/>
        </w:rPr>
        <w:t>。</w:t>
      </w:r>
    </w:p>
    <w:p w:rsidR="00842673" w:rsidRPr="00213858" w:rsidRDefault="00842673" w:rsidP="00842673">
      <w:pPr>
        <w:rPr>
          <w:rFonts w:asciiTheme="minorEastAsia" w:hAnsiTheme="minorEastAsia"/>
          <w:sz w:val="24"/>
          <w:szCs w:val="24"/>
        </w:rPr>
      </w:pPr>
    </w:p>
    <w:p w:rsidR="005A5155" w:rsidRPr="002B5321" w:rsidRDefault="002B5321" w:rsidP="002B5321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2B5321">
        <w:rPr>
          <w:rFonts w:asciiTheme="majorEastAsia" w:eastAsiaTheme="majorEastAsia" w:hAnsiTheme="majorEastAsia" w:hint="eastAsia"/>
          <w:sz w:val="24"/>
          <w:szCs w:val="24"/>
        </w:rPr>
        <w:t>また、これに併せて</w:t>
      </w:r>
      <w:r w:rsidR="005B758A">
        <w:rPr>
          <w:rFonts w:asciiTheme="minorEastAsia" w:hAnsiTheme="minorEastAsia" w:hint="eastAsia"/>
          <w:sz w:val="24"/>
          <w:szCs w:val="24"/>
        </w:rPr>
        <w:t>現在の３級試験の出題領域は、細目が膨大な範囲となっているため</w:t>
      </w:r>
      <w:r w:rsidR="005A5155" w:rsidRPr="002B5321">
        <w:rPr>
          <w:rFonts w:asciiTheme="minorEastAsia" w:hAnsiTheme="minorEastAsia" w:hint="eastAsia"/>
          <w:sz w:val="24"/>
          <w:szCs w:val="24"/>
        </w:rPr>
        <w:t>簡素化を図り、共通問題と選択問題での出題領域の違いを明確にしました。</w:t>
      </w:r>
    </w:p>
    <w:p w:rsidR="005A5155" w:rsidRPr="00213858" w:rsidRDefault="005A5155" w:rsidP="005A515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5A3E2D" w:rsidRDefault="005A3E2D"/>
    <w:p w:rsidR="00B04D18" w:rsidRDefault="00B04D18"/>
    <w:p w:rsidR="00B04D18" w:rsidRDefault="00B04D18"/>
    <w:p w:rsidR="00B04D18" w:rsidRDefault="00B04D18"/>
    <w:p w:rsidR="00B04D18" w:rsidRDefault="00B04D18"/>
    <w:p w:rsidR="00B04D18" w:rsidRDefault="00B04D18"/>
    <w:p w:rsidR="00B04D18" w:rsidRDefault="00B04D18">
      <w:bookmarkStart w:id="0" w:name="_GoBack"/>
      <w:bookmarkEnd w:id="0"/>
    </w:p>
    <w:sectPr w:rsidR="00B04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3BE4"/>
    <w:multiLevelType w:val="hybridMultilevel"/>
    <w:tmpl w:val="0C7C428A"/>
    <w:lvl w:ilvl="0" w:tplc="DC8C7604">
      <w:start w:val="4"/>
      <w:numFmt w:val="decimalFullWidth"/>
      <w:lvlText w:val="%1．"/>
      <w:lvlJc w:val="left"/>
      <w:pPr>
        <w:ind w:left="72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3FBD66DE"/>
    <w:multiLevelType w:val="hybridMultilevel"/>
    <w:tmpl w:val="F7367E98"/>
    <w:lvl w:ilvl="0" w:tplc="26A034FC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404C6F72"/>
    <w:multiLevelType w:val="hybridMultilevel"/>
    <w:tmpl w:val="BBF8B7E8"/>
    <w:lvl w:ilvl="0" w:tplc="E490F99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73"/>
    <w:rsid w:val="002B5321"/>
    <w:rsid w:val="003F5FFB"/>
    <w:rsid w:val="005A3E2D"/>
    <w:rsid w:val="005A5155"/>
    <w:rsid w:val="005B758A"/>
    <w:rsid w:val="0069141F"/>
    <w:rsid w:val="00842673"/>
    <w:rsid w:val="00B04D18"/>
    <w:rsid w:val="00E52653"/>
    <w:rsid w:val="00ED1D74"/>
    <w:rsid w:val="00F06ADC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ninaite10</dc:creator>
  <cp:lastModifiedBy>koucyoukyoukai1</cp:lastModifiedBy>
  <cp:revision>3</cp:revision>
  <dcterms:created xsi:type="dcterms:W3CDTF">2015-02-03T07:14:00Z</dcterms:created>
  <dcterms:modified xsi:type="dcterms:W3CDTF">2015-02-06T06:46:00Z</dcterms:modified>
</cp:coreProperties>
</file>